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Default="00EE021C" w:rsidP="00A33D1E">
      <w:pPr>
        <w:spacing w:after="0" w:line="240" w:lineRule="auto"/>
        <w:contextualSpacing/>
        <w:jc w:val="both"/>
        <w:rPr>
          <w:rFonts w:cs="Calibri"/>
          <w:b/>
          <w:sz w:val="26"/>
          <w:szCs w:val="26"/>
        </w:rPr>
      </w:pPr>
      <w:bookmarkStart w:id="0" w:name="_GoBack"/>
      <w:bookmarkEnd w:id="0"/>
    </w:p>
    <w:p w:rsidR="00EE021C" w:rsidRPr="002F65C6"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 xml:space="preserve">în şedinţa </w:t>
      </w:r>
      <w:r w:rsidR="00B74393">
        <w:rPr>
          <w:rFonts w:cs="Calibri"/>
          <w:b/>
          <w:sz w:val="26"/>
          <w:szCs w:val="26"/>
        </w:rPr>
        <w:t>extra</w:t>
      </w:r>
      <w:r w:rsidRPr="000E3BBC">
        <w:rPr>
          <w:rFonts w:cs="Calibri"/>
          <w:b/>
          <w:sz w:val="26"/>
          <w:szCs w:val="26"/>
        </w:rPr>
        <w:t>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B74393">
        <w:rPr>
          <w:rFonts w:cs="Calibri"/>
          <w:b/>
          <w:sz w:val="26"/>
          <w:szCs w:val="26"/>
        </w:rPr>
        <w:t>0</w:t>
      </w:r>
      <w:r w:rsidR="00004F98">
        <w:rPr>
          <w:rFonts w:cs="Calibri"/>
          <w:b/>
          <w:sz w:val="26"/>
          <w:szCs w:val="26"/>
        </w:rPr>
        <w:t>3</w:t>
      </w:r>
      <w:r w:rsidR="000E3BBC" w:rsidRPr="000E3BBC">
        <w:rPr>
          <w:rFonts w:cs="Calibri"/>
          <w:b/>
          <w:sz w:val="26"/>
          <w:szCs w:val="26"/>
        </w:rPr>
        <w:t xml:space="preserve"> </w:t>
      </w:r>
      <w:r w:rsidR="00B74393">
        <w:rPr>
          <w:rFonts w:cs="Calibri"/>
          <w:b/>
          <w:sz w:val="26"/>
          <w:szCs w:val="26"/>
        </w:rPr>
        <w:t>decemb</w:t>
      </w:r>
      <w:r w:rsidR="00DF47D6">
        <w:rPr>
          <w:rFonts w:cs="Calibri"/>
          <w:b/>
          <w:sz w:val="26"/>
          <w:szCs w:val="26"/>
        </w:rPr>
        <w:t>rie</w:t>
      </w:r>
      <w:r w:rsidR="000E3BBC">
        <w:rPr>
          <w:rFonts w:cs="Calibri"/>
          <w:b/>
          <w:sz w:val="26"/>
          <w:szCs w:val="26"/>
        </w:rPr>
        <w:t xml:space="preserve"> 2018</w:t>
      </w:r>
    </w:p>
    <w:p w:rsidR="000E3BBC" w:rsidRDefault="000E3BBC" w:rsidP="000E3BBC">
      <w:pPr>
        <w:spacing w:after="0" w:line="240" w:lineRule="auto"/>
        <w:ind w:left="426"/>
        <w:jc w:val="both"/>
        <w:rPr>
          <w:rFonts w:cs="Calibri"/>
          <w:sz w:val="26"/>
          <w:szCs w:val="26"/>
        </w:rPr>
      </w:pPr>
    </w:p>
    <w:p w:rsidR="0003464E" w:rsidRDefault="0003464E" w:rsidP="006B6191">
      <w:pPr>
        <w:spacing w:after="0" w:line="240" w:lineRule="auto"/>
        <w:ind w:left="426"/>
        <w:contextualSpacing/>
        <w:jc w:val="both"/>
        <w:rPr>
          <w:i/>
          <w:sz w:val="26"/>
          <w:szCs w:val="26"/>
          <w:lang w:val="hu-HU"/>
        </w:rPr>
      </w:pPr>
    </w:p>
    <w:p w:rsidR="00B74393" w:rsidRPr="004C4C1D" w:rsidRDefault="00B74393" w:rsidP="00B7439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74393">
        <w:rPr>
          <w:rFonts w:cs="Calibri"/>
          <w:sz w:val="26"/>
          <w:szCs w:val="26"/>
        </w:rPr>
        <w:t>privind modificarea bugetului de venituri şi cheltuieli al judeţului Harghita pe anul 2018</w:t>
      </w:r>
    </w:p>
    <w:p w:rsidR="00B74393" w:rsidRPr="00DF47D6" w:rsidRDefault="00B74393" w:rsidP="00B74393">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EB5B6C" w:rsidRDefault="00EB5B6C" w:rsidP="00270443">
      <w:pPr>
        <w:spacing w:after="0"/>
        <w:ind w:firstLine="426"/>
        <w:contextualSpacing/>
        <w:jc w:val="both"/>
        <w:rPr>
          <w:sz w:val="26"/>
          <w:szCs w:val="26"/>
        </w:rPr>
      </w:pPr>
    </w:p>
    <w:p w:rsidR="00DB1A77" w:rsidRPr="004C4C1D" w:rsidRDefault="00DB1A77" w:rsidP="00B7439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B74393" w:rsidRPr="00B74393">
        <w:rPr>
          <w:rFonts w:cs="Calibri"/>
          <w:sz w:val="26"/>
          <w:szCs w:val="26"/>
        </w:rPr>
        <w:t>privind modificarea  Hotărârii nr. 310/2018 privind revocarea administratorului și numirea unui nou administrator interimar la Societatea Comercială ”</w:t>
      </w:r>
      <w:proofErr w:type="spellStart"/>
      <w:r w:rsidR="00B74393" w:rsidRPr="00B74393">
        <w:rPr>
          <w:rFonts w:cs="Calibri"/>
          <w:sz w:val="26"/>
          <w:szCs w:val="26"/>
        </w:rPr>
        <w:t>Honline</w:t>
      </w:r>
      <w:proofErr w:type="spellEnd"/>
      <w:r w:rsidR="00B74393" w:rsidRPr="00B74393">
        <w:rPr>
          <w:rFonts w:cs="Calibri"/>
          <w:sz w:val="26"/>
          <w:szCs w:val="26"/>
        </w:rPr>
        <w:t xml:space="preserve"> Media” Societate cu Răspundere Limitată</w:t>
      </w:r>
    </w:p>
    <w:p w:rsidR="00DB1A77" w:rsidRPr="00DF47D6" w:rsidRDefault="00DB1A77" w:rsidP="00DB1A77">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B1A77" w:rsidRDefault="00DB1A77" w:rsidP="00270443">
      <w:pPr>
        <w:spacing w:after="0"/>
        <w:ind w:firstLine="426"/>
        <w:contextualSpacing/>
        <w:jc w:val="both"/>
        <w:rPr>
          <w:sz w:val="26"/>
          <w:szCs w:val="26"/>
        </w:rPr>
      </w:pPr>
    </w:p>
    <w:p w:rsidR="00DB1A77" w:rsidRPr="004C4C1D" w:rsidRDefault="00DB1A77" w:rsidP="00B7439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B74393" w:rsidRPr="00B74393">
        <w:rPr>
          <w:rFonts w:cs="Calibri"/>
          <w:sz w:val="26"/>
          <w:szCs w:val="26"/>
        </w:rPr>
        <w:t xml:space="preserve">privind înregistrarea Județului Harghita în Sistemul Național </w:t>
      </w:r>
      <w:proofErr w:type="spellStart"/>
      <w:r w:rsidR="00B74393" w:rsidRPr="00B74393">
        <w:rPr>
          <w:rFonts w:cs="Calibri"/>
          <w:sz w:val="26"/>
          <w:szCs w:val="26"/>
        </w:rPr>
        <w:t>Eelectronic</w:t>
      </w:r>
      <w:proofErr w:type="spellEnd"/>
      <w:r w:rsidR="00B74393" w:rsidRPr="00B74393">
        <w:rPr>
          <w:rFonts w:cs="Calibri"/>
          <w:sz w:val="26"/>
          <w:szCs w:val="26"/>
        </w:rPr>
        <w:t xml:space="preserve"> de Plată online a impozitelor și taxelor utilizând </w:t>
      </w:r>
      <w:proofErr w:type="spellStart"/>
      <w:r w:rsidR="00B74393" w:rsidRPr="00B74393">
        <w:rPr>
          <w:rFonts w:cs="Calibri"/>
          <w:sz w:val="26"/>
          <w:szCs w:val="26"/>
        </w:rPr>
        <w:t>cardul</w:t>
      </w:r>
      <w:proofErr w:type="spellEnd"/>
      <w:r w:rsidR="00B74393" w:rsidRPr="00B74393">
        <w:rPr>
          <w:rFonts w:cs="Calibri"/>
          <w:sz w:val="26"/>
          <w:szCs w:val="26"/>
        </w:rPr>
        <w:t xml:space="preserve"> electronic și aprobarea suportării de către Județul Harghita a comisionului perceput de furnizorul de servicii de acceptare de plăți electronice în cadrul Sistemului Național Electronic de Plată online</w:t>
      </w:r>
    </w:p>
    <w:p w:rsidR="00DB1A77" w:rsidRDefault="00DB1A77" w:rsidP="00DB1A77">
      <w:pPr>
        <w:spacing w:after="0"/>
        <w:ind w:firstLine="426"/>
        <w:contextualSpacing/>
        <w:jc w:val="both"/>
        <w:rPr>
          <w:sz w:val="26"/>
          <w:szCs w:val="26"/>
        </w:rPr>
      </w:pPr>
      <w:r w:rsidRPr="00DF47D6">
        <w:rPr>
          <w:i/>
          <w:sz w:val="26"/>
          <w:szCs w:val="26"/>
        </w:rPr>
        <w:t xml:space="preserve">Inițiator : </w:t>
      </w:r>
      <w:proofErr w:type="spellStart"/>
      <w:r>
        <w:rPr>
          <w:sz w:val="26"/>
          <w:szCs w:val="26"/>
        </w:rPr>
        <w:t>Barti</w:t>
      </w:r>
      <w:proofErr w:type="spellEnd"/>
      <w:r>
        <w:rPr>
          <w:sz w:val="26"/>
          <w:szCs w:val="26"/>
        </w:rPr>
        <w:t xml:space="preserve"> </w:t>
      </w:r>
      <w:r>
        <w:rPr>
          <w:sz w:val="26"/>
          <w:szCs w:val="26"/>
          <w:lang w:val="hu-HU"/>
        </w:rPr>
        <w:t>Tihamér</w:t>
      </w:r>
      <w:r w:rsidRPr="00DF47D6">
        <w:rPr>
          <w:sz w:val="26"/>
          <w:szCs w:val="26"/>
        </w:rPr>
        <w:t xml:space="preserve"> </w:t>
      </w:r>
      <w:r>
        <w:rPr>
          <w:sz w:val="26"/>
          <w:szCs w:val="26"/>
        </w:rPr>
        <w:t>vice</w:t>
      </w:r>
      <w:r w:rsidRPr="00DF47D6">
        <w:rPr>
          <w:sz w:val="26"/>
          <w:szCs w:val="26"/>
        </w:rPr>
        <w:t>preşedinte</w:t>
      </w:r>
    </w:p>
    <w:p w:rsidR="00DB1A77" w:rsidRDefault="00DB1A77" w:rsidP="00DB1A77">
      <w:pPr>
        <w:spacing w:after="0"/>
        <w:ind w:firstLine="426"/>
        <w:contextualSpacing/>
        <w:jc w:val="both"/>
        <w:rPr>
          <w:i/>
          <w:sz w:val="26"/>
          <w:szCs w:val="26"/>
        </w:rPr>
      </w:pPr>
    </w:p>
    <w:p w:rsidR="006378E6" w:rsidRPr="006378E6" w:rsidRDefault="006378E6" w:rsidP="006378E6">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6378E6">
        <w:rPr>
          <w:rFonts w:cs="Calibri"/>
          <w:sz w:val="26"/>
          <w:szCs w:val="26"/>
        </w:rPr>
        <w:t>cu privire la  aprobarea  modificării Anexelor nr. 1 şi 2 la  Hotărârea nr. 184/2014 a Consiliului Judeţean Harghita, privind  stabilirea numărului de posturi, aprobarea Organigramei și a Statului de funcții ale aparatului de specialitate al Consiliului Judeţean Harghita, cu modificările și completările ulterioare</w:t>
      </w:r>
    </w:p>
    <w:p w:rsidR="006378E6" w:rsidRPr="00DF47D6" w:rsidRDefault="006378E6" w:rsidP="006378E6">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6378E6" w:rsidRDefault="006378E6" w:rsidP="00DB1A77">
      <w:pPr>
        <w:spacing w:after="0"/>
        <w:ind w:firstLine="426"/>
        <w:contextualSpacing/>
        <w:jc w:val="both"/>
        <w:rPr>
          <w:i/>
          <w:sz w:val="26"/>
          <w:szCs w:val="26"/>
        </w:rPr>
      </w:pPr>
    </w:p>
    <w:p w:rsidR="006378E6" w:rsidRPr="006378E6" w:rsidRDefault="006378E6" w:rsidP="006378E6">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6378E6">
        <w:rPr>
          <w:rFonts w:cs="Calibri"/>
          <w:sz w:val="26"/>
          <w:szCs w:val="26"/>
        </w:rPr>
        <w:t>privind modificarea Hotărârii Consiliului Județean Harghita nr.204/2017 privind aprobarea nivelului salariilor de bază la gradaţia zero corespunzătoare funcției, gradului/treptei profesionale pentru funcțiile publice și funcțiile de natură contractuală utilizate în cadrul aparatului de specialitate al Consiliului Județean Harghita și în cadrul serviciilor publice din subordinea acestuia, rectificată prin Hotărârea nr.221/2017</w:t>
      </w:r>
    </w:p>
    <w:p w:rsidR="006378E6" w:rsidRPr="00DF47D6" w:rsidRDefault="006378E6" w:rsidP="006378E6">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6378E6" w:rsidRDefault="006378E6" w:rsidP="00DB1A77">
      <w:pPr>
        <w:spacing w:after="0"/>
        <w:ind w:firstLine="426"/>
        <w:contextualSpacing/>
        <w:jc w:val="both"/>
        <w:rPr>
          <w:i/>
          <w:sz w:val="26"/>
          <w:szCs w:val="26"/>
        </w:rPr>
      </w:pPr>
    </w:p>
    <w:p w:rsidR="006378E6" w:rsidRPr="006378E6" w:rsidRDefault="006378E6" w:rsidP="006378E6">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6378E6">
        <w:rPr>
          <w:rFonts w:cs="Calibri"/>
          <w:sz w:val="26"/>
          <w:szCs w:val="26"/>
        </w:rPr>
        <w:t xml:space="preserve">privind modificarea Hotărârii Consiliului Județean Harghita nr. 25/2010 privind aprobarea Regulamentului de organizare şi funcţionare, a Organigramei şi a Statului de funcţii ale Serviciului Public Salvamont </w:t>
      </w:r>
      <w:proofErr w:type="spellStart"/>
      <w:r w:rsidRPr="006378E6">
        <w:rPr>
          <w:rFonts w:cs="Calibri"/>
          <w:sz w:val="26"/>
          <w:szCs w:val="26"/>
        </w:rPr>
        <w:t>Salvaspeo</w:t>
      </w:r>
      <w:proofErr w:type="spellEnd"/>
      <w:r w:rsidRPr="006378E6">
        <w:rPr>
          <w:rFonts w:cs="Calibri"/>
          <w:sz w:val="26"/>
          <w:szCs w:val="26"/>
        </w:rPr>
        <w:t xml:space="preserve"> al Consiliului Judeţean Harghita, cu modificările și completările ulterioare.</w:t>
      </w:r>
    </w:p>
    <w:p w:rsidR="006378E6" w:rsidRPr="00DF47D6" w:rsidRDefault="006378E6" w:rsidP="006378E6">
      <w:pPr>
        <w:spacing w:after="0"/>
        <w:ind w:firstLine="426"/>
        <w:contextualSpacing/>
        <w:jc w:val="both"/>
        <w:rPr>
          <w:i/>
          <w:sz w:val="26"/>
          <w:szCs w:val="26"/>
        </w:rPr>
      </w:pPr>
      <w:r w:rsidRPr="00DF47D6">
        <w:rPr>
          <w:i/>
          <w:sz w:val="26"/>
          <w:szCs w:val="26"/>
        </w:rPr>
        <w:lastRenderedPageBreak/>
        <w:t xml:space="preserve">Inițiator : </w:t>
      </w:r>
      <w:proofErr w:type="spellStart"/>
      <w:r w:rsidRPr="00DF47D6">
        <w:rPr>
          <w:sz w:val="26"/>
          <w:szCs w:val="26"/>
        </w:rPr>
        <w:t>Borboly</w:t>
      </w:r>
      <w:proofErr w:type="spellEnd"/>
      <w:r w:rsidRPr="00DF47D6">
        <w:rPr>
          <w:sz w:val="26"/>
          <w:szCs w:val="26"/>
        </w:rPr>
        <w:t xml:space="preserve"> Csaba preşedinte</w:t>
      </w:r>
    </w:p>
    <w:p w:rsidR="006378E6" w:rsidRDefault="006378E6" w:rsidP="00DB1A77">
      <w:pPr>
        <w:spacing w:after="0"/>
        <w:ind w:firstLine="426"/>
        <w:contextualSpacing/>
        <w:jc w:val="both"/>
        <w:rPr>
          <w:i/>
          <w:sz w:val="26"/>
          <w:szCs w:val="26"/>
        </w:rPr>
      </w:pPr>
    </w:p>
    <w:p w:rsidR="00960591" w:rsidRPr="006378E6" w:rsidRDefault="00960591" w:rsidP="00960591">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960591">
        <w:rPr>
          <w:rFonts w:cs="Calibri"/>
          <w:sz w:val="26"/>
          <w:szCs w:val="26"/>
        </w:rPr>
        <w:t xml:space="preserve">privind revocarea dreptului de folosință gratuită de la Asociația de Dezvoltare Intercomunitară Munții Harghita – </w:t>
      </w:r>
      <w:proofErr w:type="spellStart"/>
      <w:r w:rsidRPr="00960591">
        <w:rPr>
          <w:rFonts w:cs="Calibri"/>
          <w:sz w:val="26"/>
          <w:szCs w:val="26"/>
        </w:rPr>
        <w:t>Hargita</w:t>
      </w:r>
      <w:proofErr w:type="spellEnd"/>
      <w:r w:rsidRPr="00960591">
        <w:rPr>
          <w:rFonts w:cs="Calibri"/>
          <w:sz w:val="26"/>
          <w:szCs w:val="26"/>
        </w:rPr>
        <w:t xml:space="preserve"> </w:t>
      </w:r>
      <w:proofErr w:type="spellStart"/>
      <w:r w:rsidRPr="00960591">
        <w:rPr>
          <w:rFonts w:cs="Calibri"/>
          <w:sz w:val="26"/>
          <w:szCs w:val="26"/>
        </w:rPr>
        <w:t>Hegység</w:t>
      </w:r>
      <w:proofErr w:type="spellEnd"/>
      <w:r w:rsidRPr="00960591">
        <w:rPr>
          <w:rFonts w:cs="Calibri"/>
          <w:sz w:val="26"/>
          <w:szCs w:val="26"/>
        </w:rPr>
        <w:t xml:space="preserve"> </w:t>
      </w:r>
      <w:proofErr w:type="spellStart"/>
      <w:r w:rsidRPr="00960591">
        <w:rPr>
          <w:rFonts w:cs="Calibri"/>
          <w:sz w:val="26"/>
          <w:szCs w:val="26"/>
        </w:rPr>
        <w:t>Közösségi</w:t>
      </w:r>
      <w:proofErr w:type="spellEnd"/>
      <w:r w:rsidRPr="00960591">
        <w:rPr>
          <w:rFonts w:cs="Calibri"/>
          <w:sz w:val="26"/>
          <w:szCs w:val="26"/>
        </w:rPr>
        <w:t xml:space="preserve"> </w:t>
      </w:r>
      <w:proofErr w:type="spellStart"/>
      <w:r w:rsidRPr="00960591">
        <w:rPr>
          <w:rFonts w:cs="Calibri"/>
          <w:sz w:val="26"/>
          <w:szCs w:val="26"/>
        </w:rPr>
        <w:t>Fejlesztési</w:t>
      </w:r>
      <w:proofErr w:type="spellEnd"/>
      <w:r w:rsidRPr="00960591">
        <w:rPr>
          <w:rFonts w:cs="Calibri"/>
          <w:sz w:val="26"/>
          <w:szCs w:val="26"/>
        </w:rPr>
        <w:t xml:space="preserve"> </w:t>
      </w:r>
      <w:proofErr w:type="spellStart"/>
      <w:r w:rsidRPr="00960591">
        <w:rPr>
          <w:rFonts w:cs="Calibri"/>
          <w:sz w:val="26"/>
          <w:szCs w:val="26"/>
        </w:rPr>
        <w:t>Társulás</w:t>
      </w:r>
      <w:proofErr w:type="spellEnd"/>
      <w:r w:rsidRPr="00960591">
        <w:rPr>
          <w:rFonts w:cs="Calibri"/>
          <w:sz w:val="26"/>
          <w:szCs w:val="26"/>
        </w:rPr>
        <w:t xml:space="preserve"> asupra imobilelor Vila nr. 6, cantina sezonieră Vila nr. 23/a, magazia de alimente, precum și a terenului aferent acestora din localitatea Băile Homorod aflate în domeniul public al Judeţului Harghita</w:t>
      </w:r>
    </w:p>
    <w:p w:rsidR="00960591" w:rsidRPr="00DF47D6" w:rsidRDefault="00960591" w:rsidP="00960591">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7E76CD" w:rsidRDefault="007E76CD" w:rsidP="00270443">
      <w:pPr>
        <w:spacing w:after="0"/>
        <w:contextualSpacing/>
        <w:rPr>
          <w:rFonts w:cs="Calibri"/>
          <w:sz w:val="26"/>
          <w:szCs w:val="26"/>
          <w:lang w:val="en-US"/>
        </w:rPr>
      </w:pPr>
    </w:p>
    <w:p w:rsidR="00960591" w:rsidRPr="00960591" w:rsidRDefault="00960591" w:rsidP="00960591">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960591">
        <w:rPr>
          <w:rFonts w:cs="Calibri"/>
          <w:sz w:val="26"/>
          <w:szCs w:val="26"/>
        </w:rPr>
        <w:t xml:space="preserve">privind aprobarea transmiterii imobilului Vila nr. 6 din localitatea Băile Homorod din domeniul public al Judeţului Harghita și din administrarea Consiliului Județean Harghita în administrarea Serviciului Public Salvamont și </w:t>
      </w:r>
      <w:proofErr w:type="spellStart"/>
      <w:r w:rsidRPr="00960591">
        <w:rPr>
          <w:rFonts w:cs="Calibri"/>
          <w:sz w:val="26"/>
          <w:szCs w:val="26"/>
        </w:rPr>
        <w:t>Salvaspeo</w:t>
      </w:r>
      <w:proofErr w:type="spellEnd"/>
      <w:r w:rsidRPr="00960591">
        <w:rPr>
          <w:rFonts w:cs="Calibri"/>
          <w:sz w:val="26"/>
          <w:szCs w:val="26"/>
        </w:rPr>
        <w:t xml:space="preserve"> al Consiliului Județean Harghita</w:t>
      </w:r>
    </w:p>
    <w:p w:rsidR="00960591" w:rsidRPr="00DF47D6" w:rsidRDefault="00960591" w:rsidP="00960591">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960591" w:rsidRPr="006708FC" w:rsidRDefault="00960591" w:rsidP="00270443">
      <w:pPr>
        <w:spacing w:after="0"/>
        <w:contextualSpacing/>
        <w:rPr>
          <w:rFonts w:cs="Calibri"/>
          <w:sz w:val="26"/>
          <w:szCs w:val="26"/>
          <w:lang w:val="en-US"/>
        </w:rPr>
      </w:pPr>
    </w:p>
    <w:p w:rsidR="00D8241C" w:rsidRPr="004C4C1D" w:rsidRDefault="00D8241C" w:rsidP="00270443">
      <w:pPr>
        <w:spacing w:after="0" w:line="240" w:lineRule="auto"/>
        <w:contextualSpacing/>
        <w:rPr>
          <w:rFonts w:cs="Calibri"/>
          <w:i/>
          <w:sz w:val="26"/>
          <w:szCs w:val="26"/>
          <w:lang w:val="en-US"/>
        </w:rPr>
      </w:pPr>
      <w:r>
        <w:rPr>
          <w:rFonts w:cs="Calibri"/>
          <w:i/>
          <w:sz w:val="26"/>
          <w:szCs w:val="26"/>
        </w:rPr>
        <w:t>Diverse</w:t>
      </w:r>
    </w:p>
    <w:p w:rsidR="00D8241C" w:rsidRPr="00D8241C" w:rsidRDefault="00D8241C" w:rsidP="00D8241C">
      <w:pPr>
        <w:spacing w:after="0" w:line="240" w:lineRule="auto"/>
        <w:contextualSpacing/>
        <w:rPr>
          <w:rFonts w:cs="Calibri"/>
          <w:i/>
          <w:sz w:val="26"/>
          <w:szCs w:val="26"/>
        </w:rPr>
      </w:pPr>
    </w:p>
    <w:p w:rsidR="00D245B6" w:rsidRDefault="00D245B6"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 xml:space="preserve">Miercurea Ciuc, </w:t>
      </w:r>
      <w:r w:rsidR="00B74393">
        <w:rPr>
          <w:rFonts w:cs="Calibri"/>
          <w:sz w:val="26"/>
          <w:szCs w:val="26"/>
        </w:rPr>
        <w:t>03</w:t>
      </w:r>
      <w:r w:rsidR="00E4372D">
        <w:rPr>
          <w:rFonts w:cs="Calibri"/>
          <w:sz w:val="26"/>
          <w:szCs w:val="26"/>
        </w:rPr>
        <w:t xml:space="preserve"> </w:t>
      </w:r>
      <w:r w:rsidR="00B74393">
        <w:rPr>
          <w:rFonts w:cs="Calibri"/>
          <w:sz w:val="26"/>
          <w:szCs w:val="26"/>
        </w:rPr>
        <w:t>dece</w:t>
      </w:r>
      <w:r w:rsidR="00287D06">
        <w:rPr>
          <w:rFonts w:cs="Calibri"/>
          <w:sz w:val="26"/>
          <w:szCs w:val="26"/>
        </w:rPr>
        <w:t>mbrie</w:t>
      </w:r>
      <w:r w:rsidRPr="00E257F7">
        <w:rPr>
          <w:rFonts w:cs="Calibri"/>
          <w:sz w:val="26"/>
          <w:szCs w:val="26"/>
        </w:rPr>
        <w:t xml:space="preserve"> 201</w:t>
      </w:r>
      <w:r>
        <w:rPr>
          <w:rFonts w:cs="Calibri"/>
          <w:sz w:val="26"/>
          <w:szCs w:val="26"/>
        </w:rPr>
        <w:t>8</w:t>
      </w:r>
    </w:p>
    <w:p w:rsidR="00F64D39" w:rsidRPr="00E257F7"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5">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2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
  </w:num>
  <w:num w:numId="7">
    <w:abstractNumId w:val="11"/>
  </w:num>
  <w:num w:numId="8">
    <w:abstractNumId w:val="10"/>
  </w:num>
  <w:num w:numId="9">
    <w:abstractNumId w:val="0"/>
  </w:num>
  <w:num w:numId="10">
    <w:abstractNumId w:val="6"/>
  </w:num>
  <w:num w:numId="11">
    <w:abstractNumId w:val="19"/>
  </w:num>
  <w:num w:numId="12">
    <w:abstractNumId w:val="4"/>
  </w:num>
  <w:num w:numId="13">
    <w:abstractNumId w:val="14"/>
  </w:num>
  <w:num w:numId="14">
    <w:abstractNumId w:val="18"/>
  </w:num>
  <w:num w:numId="15">
    <w:abstractNumId w:val="5"/>
  </w:num>
  <w:num w:numId="16">
    <w:abstractNumId w:val="7"/>
  </w:num>
  <w:num w:numId="17">
    <w:abstractNumId w:val="2"/>
  </w:num>
  <w:num w:numId="18">
    <w:abstractNumId w:val="3"/>
  </w:num>
  <w:num w:numId="19">
    <w:abstractNumId w:val="13"/>
  </w:num>
  <w:num w:numId="20">
    <w:abstractNumId w:val="12"/>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1D54"/>
    <w:rsid w:val="0002401E"/>
    <w:rsid w:val="0003464E"/>
    <w:rsid w:val="000464A8"/>
    <w:rsid w:val="000576A5"/>
    <w:rsid w:val="00062134"/>
    <w:rsid w:val="00070D0E"/>
    <w:rsid w:val="00076FBD"/>
    <w:rsid w:val="0008322F"/>
    <w:rsid w:val="00090228"/>
    <w:rsid w:val="00091BAD"/>
    <w:rsid w:val="000A1949"/>
    <w:rsid w:val="000A421F"/>
    <w:rsid w:val="000A5CDD"/>
    <w:rsid w:val="000B6916"/>
    <w:rsid w:val="000B791A"/>
    <w:rsid w:val="000D4137"/>
    <w:rsid w:val="000D6CD0"/>
    <w:rsid w:val="000D7C9D"/>
    <w:rsid w:val="000E3BBC"/>
    <w:rsid w:val="000F3F4D"/>
    <w:rsid w:val="00110B6B"/>
    <w:rsid w:val="00135327"/>
    <w:rsid w:val="00135D65"/>
    <w:rsid w:val="00137649"/>
    <w:rsid w:val="00151DF5"/>
    <w:rsid w:val="00153C1D"/>
    <w:rsid w:val="001712D2"/>
    <w:rsid w:val="001A1ACF"/>
    <w:rsid w:val="001A3C26"/>
    <w:rsid w:val="001A5D70"/>
    <w:rsid w:val="001C2C36"/>
    <w:rsid w:val="001D157C"/>
    <w:rsid w:val="001E007D"/>
    <w:rsid w:val="001E7C70"/>
    <w:rsid w:val="0020748E"/>
    <w:rsid w:val="002159B9"/>
    <w:rsid w:val="002251BD"/>
    <w:rsid w:val="0022742E"/>
    <w:rsid w:val="00231920"/>
    <w:rsid w:val="0025306F"/>
    <w:rsid w:val="00270443"/>
    <w:rsid w:val="00273EB8"/>
    <w:rsid w:val="00287D06"/>
    <w:rsid w:val="002937E6"/>
    <w:rsid w:val="00297356"/>
    <w:rsid w:val="002A619C"/>
    <w:rsid w:val="002B30B2"/>
    <w:rsid w:val="002C58F6"/>
    <w:rsid w:val="002D0400"/>
    <w:rsid w:val="002D6840"/>
    <w:rsid w:val="002E2374"/>
    <w:rsid w:val="002F65C6"/>
    <w:rsid w:val="002F6681"/>
    <w:rsid w:val="0032240E"/>
    <w:rsid w:val="003242F1"/>
    <w:rsid w:val="00355387"/>
    <w:rsid w:val="00360C15"/>
    <w:rsid w:val="00362B6C"/>
    <w:rsid w:val="00362BCB"/>
    <w:rsid w:val="00365052"/>
    <w:rsid w:val="00367C50"/>
    <w:rsid w:val="003761B5"/>
    <w:rsid w:val="00385F77"/>
    <w:rsid w:val="0039476C"/>
    <w:rsid w:val="003958CA"/>
    <w:rsid w:val="003A4307"/>
    <w:rsid w:val="003B3673"/>
    <w:rsid w:val="003B6FB2"/>
    <w:rsid w:val="003C4D5E"/>
    <w:rsid w:val="003D5492"/>
    <w:rsid w:val="003E60CA"/>
    <w:rsid w:val="003E65B7"/>
    <w:rsid w:val="003F33A7"/>
    <w:rsid w:val="003F7354"/>
    <w:rsid w:val="00400320"/>
    <w:rsid w:val="0040591C"/>
    <w:rsid w:val="004108A7"/>
    <w:rsid w:val="00416607"/>
    <w:rsid w:val="00421287"/>
    <w:rsid w:val="00444342"/>
    <w:rsid w:val="0045282F"/>
    <w:rsid w:val="00457428"/>
    <w:rsid w:val="004608BD"/>
    <w:rsid w:val="00462C5F"/>
    <w:rsid w:val="004A64C8"/>
    <w:rsid w:val="004B1F13"/>
    <w:rsid w:val="004B54A7"/>
    <w:rsid w:val="004C4C1D"/>
    <w:rsid w:val="004C6079"/>
    <w:rsid w:val="004D6144"/>
    <w:rsid w:val="004E1143"/>
    <w:rsid w:val="004E40D7"/>
    <w:rsid w:val="004F1EE3"/>
    <w:rsid w:val="004F4C64"/>
    <w:rsid w:val="00513214"/>
    <w:rsid w:val="0052043B"/>
    <w:rsid w:val="005214C9"/>
    <w:rsid w:val="005358E2"/>
    <w:rsid w:val="00543FE8"/>
    <w:rsid w:val="005443C2"/>
    <w:rsid w:val="00545D68"/>
    <w:rsid w:val="00547264"/>
    <w:rsid w:val="00567725"/>
    <w:rsid w:val="00574473"/>
    <w:rsid w:val="00576E95"/>
    <w:rsid w:val="005A5EBE"/>
    <w:rsid w:val="005C1869"/>
    <w:rsid w:val="005C4B9D"/>
    <w:rsid w:val="005D2A74"/>
    <w:rsid w:val="005E390D"/>
    <w:rsid w:val="006062E8"/>
    <w:rsid w:val="00607DCD"/>
    <w:rsid w:val="00610E64"/>
    <w:rsid w:val="006140B4"/>
    <w:rsid w:val="006378E6"/>
    <w:rsid w:val="00640929"/>
    <w:rsid w:val="00640D78"/>
    <w:rsid w:val="00642B4B"/>
    <w:rsid w:val="00664F47"/>
    <w:rsid w:val="006708FC"/>
    <w:rsid w:val="00674542"/>
    <w:rsid w:val="00675C8F"/>
    <w:rsid w:val="006B20EE"/>
    <w:rsid w:val="006B21AC"/>
    <w:rsid w:val="006B6191"/>
    <w:rsid w:val="006D3E5B"/>
    <w:rsid w:val="006E7A6A"/>
    <w:rsid w:val="006F784C"/>
    <w:rsid w:val="00762E63"/>
    <w:rsid w:val="00764973"/>
    <w:rsid w:val="00777D9A"/>
    <w:rsid w:val="007A5EA9"/>
    <w:rsid w:val="007C79AB"/>
    <w:rsid w:val="007D6215"/>
    <w:rsid w:val="007E76CD"/>
    <w:rsid w:val="00817503"/>
    <w:rsid w:val="00835C84"/>
    <w:rsid w:val="00841850"/>
    <w:rsid w:val="0084383B"/>
    <w:rsid w:val="00860DA1"/>
    <w:rsid w:val="00864AC1"/>
    <w:rsid w:val="0086758F"/>
    <w:rsid w:val="00867AB4"/>
    <w:rsid w:val="00867E1D"/>
    <w:rsid w:val="00876920"/>
    <w:rsid w:val="00882B0E"/>
    <w:rsid w:val="008A72D3"/>
    <w:rsid w:val="008A77EF"/>
    <w:rsid w:val="008B2066"/>
    <w:rsid w:val="008B217A"/>
    <w:rsid w:val="008B2A3E"/>
    <w:rsid w:val="008B2D3F"/>
    <w:rsid w:val="008B2E5B"/>
    <w:rsid w:val="008B3933"/>
    <w:rsid w:val="008E7058"/>
    <w:rsid w:val="0090485B"/>
    <w:rsid w:val="00906166"/>
    <w:rsid w:val="00906A23"/>
    <w:rsid w:val="00913432"/>
    <w:rsid w:val="00933F52"/>
    <w:rsid w:val="00935E2E"/>
    <w:rsid w:val="009433FA"/>
    <w:rsid w:val="00952E19"/>
    <w:rsid w:val="00953701"/>
    <w:rsid w:val="0095764F"/>
    <w:rsid w:val="00960591"/>
    <w:rsid w:val="00981408"/>
    <w:rsid w:val="009B4BFE"/>
    <w:rsid w:val="009C4E92"/>
    <w:rsid w:val="009C5820"/>
    <w:rsid w:val="009E62F3"/>
    <w:rsid w:val="009E7A5A"/>
    <w:rsid w:val="009F17CC"/>
    <w:rsid w:val="009F3B26"/>
    <w:rsid w:val="00A113B1"/>
    <w:rsid w:val="00A33D1E"/>
    <w:rsid w:val="00A37992"/>
    <w:rsid w:val="00A6616B"/>
    <w:rsid w:val="00A670E3"/>
    <w:rsid w:val="00A752EA"/>
    <w:rsid w:val="00AA1DA1"/>
    <w:rsid w:val="00AA2533"/>
    <w:rsid w:val="00AB0BE5"/>
    <w:rsid w:val="00AC0C27"/>
    <w:rsid w:val="00AD11BA"/>
    <w:rsid w:val="00AD3E4F"/>
    <w:rsid w:val="00B061C1"/>
    <w:rsid w:val="00B13B2C"/>
    <w:rsid w:val="00B150AD"/>
    <w:rsid w:val="00B34422"/>
    <w:rsid w:val="00B348E2"/>
    <w:rsid w:val="00B37EB6"/>
    <w:rsid w:val="00B413DE"/>
    <w:rsid w:val="00B514C7"/>
    <w:rsid w:val="00B700B8"/>
    <w:rsid w:val="00B74393"/>
    <w:rsid w:val="00B81CCF"/>
    <w:rsid w:val="00B86D61"/>
    <w:rsid w:val="00B91794"/>
    <w:rsid w:val="00B922BD"/>
    <w:rsid w:val="00B9656B"/>
    <w:rsid w:val="00BA646B"/>
    <w:rsid w:val="00BB0EA1"/>
    <w:rsid w:val="00BB1B93"/>
    <w:rsid w:val="00BB313A"/>
    <w:rsid w:val="00BC7E17"/>
    <w:rsid w:val="00BD167C"/>
    <w:rsid w:val="00BD48E3"/>
    <w:rsid w:val="00BF71AA"/>
    <w:rsid w:val="00C02B9C"/>
    <w:rsid w:val="00C10C12"/>
    <w:rsid w:val="00C23916"/>
    <w:rsid w:val="00C24FEA"/>
    <w:rsid w:val="00C309E3"/>
    <w:rsid w:val="00C54FF1"/>
    <w:rsid w:val="00C64EC2"/>
    <w:rsid w:val="00C73239"/>
    <w:rsid w:val="00C7610E"/>
    <w:rsid w:val="00C77112"/>
    <w:rsid w:val="00C81D3F"/>
    <w:rsid w:val="00C833FD"/>
    <w:rsid w:val="00C852F5"/>
    <w:rsid w:val="00C92750"/>
    <w:rsid w:val="00CA3E7A"/>
    <w:rsid w:val="00CA54AA"/>
    <w:rsid w:val="00CB61C6"/>
    <w:rsid w:val="00CB7C15"/>
    <w:rsid w:val="00CB7C62"/>
    <w:rsid w:val="00CC3367"/>
    <w:rsid w:val="00CD055B"/>
    <w:rsid w:val="00CD77F0"/>
    <w:rsid w:val="00CF7471"/>
    <w:rsid w:val="00D10632"/>
    <w:rsid w:val="00D15123"/>
    <w:rsid w:val="00D245B6"/>
    <w:rsid w:val="00D307B2"/>
    <w:rsid w:val="00D30D60"/>
    <w:rsid w:val="00D428F2"/>
    <w:rsid w:val="00D440EC"/>
    <w:rsid w:val="00D4670F"/>
    <w:rsid w:val="00D47E29"/>
    <w:rsid w:val="00D76CD9"/>
    <w:rsid w:val="00D8241C"/>
    <w:rsid w:val="00D97913"/>
    <w:rsid w:val="00DA3ED2"/>
    <w:rsid w:val="00DA4506"/>
    <w:rsid w:val="00DB1A77"/>
    <w:rsid w:val="00DB6B15"/>
    <w:rsid w:val="00DC50C1"/>
    <w:rsid w:val="00DD3053"/>
    <w:rsid w:val="00DD4712"/>
    <w:rsid w:val="00DD55FA"/>
    <w:rsid w:val="00DD6903"/>
    <w:rsid w:val="00DE0FCE"/>
    <w:rsid w:val="00DF47D6"/>
    <w:rsid w:val="00E0217E"/>
    <w:rsid w:val="00E1197C"/>
    <w:rsid w:val="00E257F7"/>
    <w:rsid w:val="00E4372D"/>
    <w:rsid w:val="00E4766E"/>
    <w:rsid w:val="00E50BF5"/>
    <w:rsid w:val="00E56328"/>
    <w:rsid w:val="00E73DFB"/>
    <w:rsid w:val="00E76EF1"/>
    <w:rsid w:val="00E84C1F"/>
    <w:rsid w:val="00E8572C"/>
    <w:rsid w:val="00E90C2B"/>
    <w:rsid w:val="00E91E66"/>
    <w:rsid w:val="00E96A5A"/>
    <w:rsid w:val="00EA4788"/>
    <w:rsid w:val="00EA5D6C"/>
    <w:rsid w:val="00EB5B6C"/>
    <w:rsid w:val="00EC5F38"/>
    <w:rsid w:val="00ED7909"/>
    <w:rsid w:val="00EE021C"/>
    <w:rsid w:val="00EE4121"/>
    <w:rsid w:val="00EF5D56"/>
    <w:rsid w:val="00F10E7A"/>
    <w:rsid w:val="00F12007"/>
    <w:rsid w:val="00F176CA"/>
    <w:rsid w:val="00F22C92"/>
    <w:rsid w:val="00F2431D"/>
    <w:rsid w:val="00F4571B"/>
    <w:rsid w:val="00F469BF"/>
    <w:rsid w:val="00F47CEB"/>
    <w:rsid w:val="00F620C8"/>
    <w:rsid w:val="00F64D39"/>
    <w:rsid w:val="00F66CD3"/>
    <w:rsid w:val="00F94E31"/>
    <w:rsid w:val="00FA7C8C"/>
    <w:rsid w:val="00FD3225"/>
    <w:rsid w:val="00FE6FB5"/>
    <w:rsid w:val="00FF2E0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AD282-2E70-4C9C-B7BD-4C662594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2</Pages>
  <Words>450</Words>
  <Characters>2616</Characters>
  <Application>Microsoft Office Word</Application>
  <DocSecurity>0</DocSecurity>
  <Lines>21</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20</cp:revision>
  <cp:lastPrinted>2018-10-23T13:32:00Z</cp:lastPrinted>
  <dcterms:created xsi:type="dcterms:W3CDTF">2018-10-18T16:10:00Z</dcterms:created>
  <dcterms:modified xsi:type="dcterms:W3CDTF">2018-12-03T10:37:00Z</dcterms:modified>
</cp:coreProperties>
</file>